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1 - Understanding Internet</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everything about the Internet and how to use it properly.</w:t>
            </w:r>
          </w:p>
          <w:p w:rsidR="00000000" w:rsidDel="00000000" w:rsidP="00000000" w:rsidRDefault="00000000" w:rsidRPr="00000000" w14:paraId="000000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i w:val="1"/>
              </w:rPr>
            </w:pPr>
            <w:r w:rsidDel="00000000" w:rsidR="00000000" w:rsidRPr="00000000">
              <w:rPr>
                <w:i w:val="1"/>
                <w:rtl w:val="0"/>
              </w:rPr>
              <w:t xml:space="preserve">To know what the Internet is</w:t>
            </w:r>
          </w:p>
          <w:p w:rsidR="00000000" w:rsidDel="00000000" w:rsidP="00000000" w:rsidRDefault="00000000" w:rsidRPr="00000000" w14:paraId="00000008">
            <w:pPr>
              <w:rPr>
                <w:i w:val="1"/>
              </w:rPr>
            </w:pPr>
            <w:r w:rsidDel="00000000" w:rsidR="00000000" w:rsidRPr="00000000">
              <w:rPr>
                <w:i w:val="1"/>
                <w:rtl w:val="0"/>
              </w:rPr>
              <w:t xml:space="preserve">To understand what Browsers are and which products are available</w:t>
            </w:r>
          </w:p>
          <w:p w:rsidR="00000000" w:rsidDel="00000000" w:rsidP="00000000" w:rsidRDefault="00000000" w:rsidRPr="00000000" w14:paraId="00000009">
            <w:pPr>
              <w:rPr>
                <w:i w:val="1"/>
              </w:rPr>
            </w:pPr>
            <w:r w:rsidDel="00000000" w:rsidR="00000000" w:rsidRPr="00000000">
              <w:rPr>
                <w:i w:val="1"/>
                <w:rtl w:val="0"/>
              </w:rPr>
              <w:t xml:space="preserve">To know how to use Browsers and the different search engines</w:t>
            </w:r>
          </w:p>
          <w:p w:rsidR="00000000" w:rsidDel="00000000" w:rsidP="00000000" w:rsidRDefault="00000000" w:rsidRPr="00000000" w14:paraId="0000000A">
            <w:pPr>
              <w:rPr>
                <w:i w:val="1"/>
              </w:rPr>
            </w:pPr>
            <w:r w:rsidDel="00000000" w:rsidR="00000000" w:rsidRPr="00000000">
              <w:rPr>
                <w:i w:val="1"/>
                <w:rtl w:val="0"/>
              </w:rPr>
              <w:t xml:space="preserve">To be able to do a search on the Internet</w:t>
            </w:r>
          </w:p>
          <w:p w:rsidR="00000000" w:rsidDel="00000000" w:rsidP="00000000" w:rsidRDefault="00000000" w:rsidRPr="00000000" w14:paraId="0000000B">
            <w:pPr>
              <w:rPr>
                <w:i w:val="1"/>
              </w:rPr>
            </w:pPr>
            <w:r w:rsidDel="00000000" w:rsidR="00000000" w:rsidRPr="00000000">
              <w:rPr>
                <w:i w:val="1"/>
                <w:rtl w:val="0"/>
              </w:rPr>
              <w:t xml:space="preserve">To search on the Internet using advanced search techniques</w:t>
            </w:r>
          </w:p>
          <w:p w:rsidR="00000000" w:rsidDel="00000000" w:rsidP="00000000" w:rsidRDefault="00000000" w:rsidRPr="00000000" w14:paraId="0000000C">
            <w:pPr>
              <w:rPr/>
            </w:pPr>
            <w:r w:rsidDel="00000000" w:rsidR="00000000" w:rsidRPr="00000000">
              <w:rPr>
                <w:i w:val="1"/>
                <w:rtl w:val="0"/>
              </w:rPr>
              <w:t xml:space="preserve">To have an idea about the relevance of the found search answers</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E">
            <w:pPr>
              <w:pStyle w:val="Heading2"/>
              <w:rPr/>
            </w:pPr>
            <w:r w:rsidDel="00000000" w:rsidR="00000000" w:rsidRPr="00000000">
              <w:rPr>
                <w:rtl w:val="0"/>
              </w:rPr>
              <w:t xml:space="preserve">Description</w:t>
            </w:r>
          </w:p>
          <w:p w:rsidR="00000000" w:rsidDel="00000000" w:rsidP="00000000" w:rsidRDefault="00000000" w:rsidRPr="00000000" w14:paraId="0000000F">
            <w:pPr>
              <w:rPr/>
            </w:pPr>
            <w:r w:rsidDel="00000000" w:rsidR="00000000" w:rsidRPr="00000000">
              <w:rPr>
                <w:rtl w:val="0"/>
              </w:rPr>
              <w:t xml:space="preserve">The trainees will first learn about the Internet and will then discover the different web browsers available and what their differences are.</w:t>
            </w:r>
          </w:p>
          <w:p w:rsidR="00000000" w:rsidDel="00000000" w:rsidP="00000000" w:rsidRDefault="00000000" w:rsidRPr="00000000" w14:paraId="00000010">
            <w:pPr>
              <w:rPr/>
            </w:pPr>
            <w:r w:rsidDel="00000000" w:rsidR="00000000" w:rsidRPr="00000000">
              <w:rPr>
                <w:rtl w:val="0"/>
              </w:rPr>
              <w:t xml:space="preserve">They will learn how to use their browsers to do a simple search and understand the difference between a browser and a search engine.</w:t>
            </w:r>
          </w:p>
          <w:p w:rsidR="00000000" w:rsidDel="00000000" w:rsidP="00000000" w:rsidRDefault="00000000" w:rsidRPr="00000000" w14:paraId="00000011">
            <w:pPr>
              <w:rPr/>
            </w:pPr>
            <w:r w:rsidDel="00000000" w:rsidR="00000000" w:rsidRPr="00000000">
              <w:rPr>
                <w:rtl w:val="0"/>
              </w:rPr>
              <w:t xml:space="preserve">The trainees will discover several more precise ways to type web searches and will compare their results. They will also be made aware of the degree of relevance and trustworthiness of the different results they have found.</w:t>
            </w:r>
          </w:p>
          <w:p w:rsidR="00000000" w:rsidDel="00000000" w:rsidP="00000000" w:rsidRDefault="00000000" w:rsidRPr="00000000" w14:paraId="00000012">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3">
            <w:pPr>
              <w:pStyle w:val="Heading2"/>
              <w:rPr/>
            </w:pPr>
            <w:r w:rsidDel="00000000" w:rsidR="00000000" w:rsidRPr="00000000">
              <w:rPr>
                <w:rtl w:val="0"/>
              </w:rPr>
              <w:t xml:space="preserve">Instructions</w:t>
            </w:r>
          </w:p>
          <w:p w:rsidR="00000000" w:rsidDel="00000000" w:rsidP="00000000" w:rsidRDefault="00000000" w:rsidRPr="00000000" w14:paraId="00000014">
            <w:pPr>
              <w:rPr/>
            </w:pPr>
            <w:r w:rsidDel="00000000" w:rsidR="00000000" w:rsidRPr="00000000">
              <w:rPr>
                <w:rtl w:val="0"/>
              </w:rPr>
              <w:t xml:space="preserve">Write all the answers in the form of a blog article in the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What is the Internet?</w:t>
            </w:r>
          </w:p>
          <w:p w:rsidR="00000000" w:rsidDel="00000000" w:rsidP="00000000" w:rsidRDefault="00000000" w:rsidRPr="00000000" w14:paraId="00000017">
            <w:pPr>
              <w:rPr/>
            </w:pPr>
            <w:r w:rsidDel="00000000" w:rsidR="00000000" w:rsidRPr="00000000">
              <w:rPr>
                <w:rtl w:val="0"/>
              </w:rPr>
              <w:t xml:space="preserve">Follow the lesson about the Internet. It can be given by your teacher, or you can watch the different videos given as reference.</w:t>
            </w:r>
          </w:p>
          <w:p w:rsidR="00000000" w:rsidDel="00000000" w:rsidP="00000000" w:rsidRDefault="00000000" w:rsidRPr="00000000" w14:paraId="00000018">
            <w:pPr>
              <w:rPr/>
            </w:pPr>
            <w:hyperlink r:id="rId7">
              <w:r w:rsidDel="00000000" w:rsidR="00000000" w:rsidRPr="00000000">
                <w:rPr>
                  <w:color w:val="0000ff"/>
                  <w:u w:val="single"/>
                  <w:rtl w:val="0"/>
                </w:rPr>
                <w:t xml:space="preserve">https://www.youtube.com/watch?v=iexfOPCBtbw</w:t>
              </w:r>
            </w:hyperlink>
            <w:r w:rsidDel="00000000" w:rsidR="00000000" w:rsidRPr="00000000">
              <w:rPr>
                <w:rtl w:val="0"/>
              </w:rPr>
            </w:r>
          </w:p>
          <w:p w:rsidR="00000000" w:rsidDel="00000000" w:rsidP="00000000" w:rsidRDefault="00000000" w:rsidRPr="00000000" w14:paraId="00000019">
            <w:pPr>
              <w:rPr/>
            </w:pPr>
            <w:hyperlink r:id="rId8">
              <w:r w:rsidDel="00000000" w:rsidR="00000000" w:rsidRPr="00000000">
                <w:rPr>
                  <w:color w:val="0000ff"/>
                  <w:u w:val="single"/>
                  <w:rtl w:val="0"/>
                </w:rPr>
                <w:t xml:space="preserve">https://edu.gcfglobal.org/en/internetbasics/what-is-the-internet/1/</w:t>
              </w:r>
            </w:hyperlink>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Additional information can be found in the </w:t>
            </w:r>
            <w:r w:rsidDel="00000000" w:rsidR="00000000" w:rsidRPr="00000000">
              <w:rPr>
                <w:i w:val="1"/>
                <w:rtl w:val="0"/>
              </w:rPr>
              <w:t xml:space="preserve">Internet </w:t>
            </w:r>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How to access the Internet?</w:t>
            </w:r>
          </w:p>
          <w:p w:rsidR="00000000" w:rsidDel="00000000" w:rsidP="00000000" w:rsidRDefault="00000000" w:rsidRPr="00000000" w14:paraId="0000001D">
            <w:pPr>
              <w:rPr/>
            </w:pPr>
            <w:r w:rsidDel="00000000" w:rsidR="00000000" w:rsidRPr="00000000">
              <w:rPr>
                <w:rtl w:val="0"/>
              </w:rPr>
              <w:t xml:space="preserve">Find out about Internet browsers and try to identify 3 different ones.</w:t>
            </w:r>
          </w:p>
          <w:p w:rsidR="00000000" w:rsidDel="00000000" w:rsidP="00000000" w:rsidRDefault="00000000" w:rsidRPr="00000000" w14:paraId="0000001E">
            <w:pPr>
              <w:rPr/>
            </w:pPr>
            <w:r w:rsidDel="00000000" w:rsidR="00000000" w:rsidRPr="00000000">
              <w:rPr>
                <w:rtl w:val="0"/>
              </w:rPr>
              <w:t xml:space="preserve">Download the 3 different browsers and look for the differences.</w:t>
            </w:r>
          </w:p>
          <w:p w:rsidR="00000000" w:rsidDel="00000000" w:rsidP="00000000" w:rsidRDefault="00000000" w:rsidRPr="00000000" w14:paraId="0000001F">
            <w:pPr>
              <w:rPr/>
            </w:pPr>
            <w:r w:rsidDel="00000000" w:rsidR="00000000" w:rsidRPr="00000000">
              <w:rPr>
                <w:rtl w:val="0"/>
              </w:rPr>
              <w:t xml:space="preserve">Additional information can be found in the </w:t>
            </w:r>
            <w:r w:rsidDel="00000000" w:rsidR="00000000" w:rsidRPr="00000000">
              <w:rPr>
                <w:i w:val="1"/>
                <w:rtl w:val="0"/>
              </w:rPr>
              <w:t xml:space="preserve">Browsers and search engines</w:t>
            </w:r>
            <w:r w:rsidDel="00000000" w:rsidR="00000000" w:rsidRPr="00000000">
              <w:rPr>
                <w:rtl w:val="0"/>
              </w:rPr>
              <w:t xml:space="preserve"> resources.</w:t>
            </w:r>
          </w:p>
          <w:p w:rsidR="00000000" w:rsidDel="00000000" w:rsidP="00000000" w:rsidRDefault="00000000" w:rsidRPr="00000000" w14:paraId="00000020">
            <w:pPr>
              <w:rPr/>
            </w:pPr>
            <w:hyperlink r:id="rId9">
              <w:r w:rsidDel="00000000" w:rsidR="00000000" w:rsidRPr="00000000">
                <w:rPr>
                  <w:color w:val="1155cc"/>
                  <w:u w:val="single"/>
                  <w:rtl w:val="0"/>
                </w:rPr>
                <w:t xml:space="preserve">https://www.lifewire.com/top-internet-browsers-4589106</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Search Engines</w:t>
            </w:r>
          </w:p>
          <w:p w:rsidR="00000000" w:rsidDel="00000000" w:rsidP="00000000" w:rsidRDefault="00000000" w:rsidRPr="00000000" w14:paraId="00000023">
            <w:pPr>
              <w:rPr/>
            </w:pPr>
            <w:r w:rsidDel="00000000" w:rsidR="00000000" w:rsidRPr="00000000">
              <w:rPr>
                <w:rtl w:val="0"/>
              </w:rPr>
              <w:t xml:space="preserve">How do you search on the Internet?</w:t>
            </w:r>
          </w:p>
          <w:p w:rsidR="00000000" w:rsidDel="00000000" w:rsidP="00000000" w:rsidRDefault="00000000" w:rsidRPr="00000000" w14:paraId="00000024">
            <w:pPr>
              <w:rPr/>
            </w:pPr>
            <w:r w:rsidDel="00000000" w:rsidR="00000000" w:rsidRPr="00000000">
              <w:rPr>
                <w:rtl w:val="0"/>
              </w:rPr>
              <w:t xml:space="preserve">Find out about search engines. How many search engines do exist?</w:t>
            </w:r>
          </w:p>
          <w:p w:rsidR="00000000" w:rsidDel="00000000" w:rsidP="00000000" w:rsidRDefault="00000000" w:rsidRPr="00000000" w14:paraId="00000025">
            <w:pPr>
              <w:rPr/>
            </w:pPr>
            <w:r w:rsidDel="00000000" w:rsidR="00000000" w:rsidRPr="00000000">
              <w:rPr>
                <w:rtl w:val="0"/>
              </w:rPr>
              <w:t xml:space="preserve">Try out an internet search in different search engines and compare the differences.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Advanced Internet search</w:t>
            </w:r>
          </w:p>
          <w:p w:rsidR="00000000" w:rsidDel="00000000" w:rsidP="00000000" w:rsidRDefault="00000000" w:rsidRPr="00000000" w14:paraId="00000028">
            <w:pPr>
              <w:rPr/>
            </w:pPr>
            <w:r w:rsidDel="00000000" w:rsidR="00000000" w:rsidRPr="00000000">
              <w:rPr>
                <w:rtl w:val="0"/>
              </w:rPr>
              <w:t xml:space="preserve">Use the right keywords to try and complete the following searches.</w:t>
            </w:r>
          </w:p>
          <w:p w:rsidR="00000000" w:rsidDel="00000000" w:rsidP="00000000" w:rsidRDefault="00000000" w:rsidRPr="00000000" w14:paraId="00000029">
            <w:pPr>
              <w:rPr/>
            </w:pPr>
            <w:r w:rsidDel="00000000" w:rsidR="00000000" w:rsidRPr="00000000">
              <w:rPr>
                <w:rtl w:val="0"/>
              </w:rPr>
              <w:t xml:space="preserve">Search for information about the famous quote from Hamlet “To be or not to be”.</w:t>
            </w:r>
          </w:p>
          <w:p w:rsidR="00000000" w:rsidDel="00000000" w:rsidP="00000000" w:rsidRDefault="00000000" w:rsidRPr="00000000" w14:paraId="0000002A">
            <w:pPr>
              <w:rPr/>
            </w:pPr>
            <w:r w:rsidDel="00000000" w:rsidR="00000000" w:rsidRPr="00000000">
              <w:rPr>
                <w:rtl w:val="0"/>
              </w:rPr>
              <w:t xml:space="preserve">Find pages containing either the phrase “Doctor Who” or the phrase “Sherlock Holmes”.</w:t>
            </w:r>
          </w:p>
          <w:p w:rsidR="00000000" w:rsidDel="00000000" w:rsidP="00000000" w:rsidRDefault="00000000" w:rsidRPr="00000000" w14:paraId="0000002B">
            <w:pPr>
              <w:rPr/>
            </w:pPr>
            <w:r w:rsidDel="00000000" w:rsidR="00000000" w:rsidRPr="00000000">
              <w:rPr>
                <w:rtl w:val="0"/>
              </w:rPr>
              <w:t xml:space="preserve">Find pages containing either the phrase “Doctor Who” or the phrase “Sherlock Holmes”, and also the name of either actor Matt Smith or producer Steven Moffat</w:t>
            </w:r>
          </w:p>
          <w:p w:rsidR="00000000" w:rsidDel="00000000" w:rsidP="00000000" w:rsidRDefault="00000000" w:rsidRPr="00000000" w14:paraId="0000002C">
            <w:pPr>
              <w:rPr/>
            </w:pPr>
            <w:r w:rsidDel="00000000" w:rsidR="00000000" w:rsidRPr="00000000">
              <w:rPr>
                <w:rtl w:val="0"/>
              </w:rPr>
              <w:t xml:space="preserve">Find references to actor Peter Capaldi, but only on </w:t>
            </w:r>
            <w:hyperlink r:id="rId10">
              <w:r w:rsidDel="00000000" w:rsidR="00000000" w:rsidRPr="00000000">
                <w:rPr>
                  <w:color w:val="0000ff"/>
                  <w:u w:val="single"/>
                  <w:rtl w:val="0"/>
                </w:rPr>
                <w:t xml:space="preserve">www.BBCAmerica.com</w:t>
              </w:r>
            </w:hyperlink>
            <w:r w:rsidDel="00000000" w:rsidR="00000000" w:rsidRPr="00000000">
              <w:rPr>
                <w:rtl w:val="0"/>
              </w:rPr>
              <w:t xml:space="preserve">.</w:t>
            </w:r>
          </w:p>
          <w:p w:rsidR="00000000" w:rsidDel="00000000" w:rsidP="00000000" w:rsidRDefault="00000000" w:rsidRPr="00000000" w14:paraId="0000002D">
            <w:pPr>
              <w:rPr/>
            </w:pPr>
            <w:r w:rsidDel="00000000" w:rsidR="00000000" w:rsidRPr="00000000">
              <w:rPr>
                <w:rtl w:val="0"/>
              </w:rPr>
              <w:t xml:space="preserve">Find government sites that contain the phrase “fishing licence”</w:t>
            </w:r>
          </w:p>
          <w:p w:rsidR="00000000" w:rsidDel="00000000" w:rsidP="00000000" w:rsidRDefault="00000000" w:rsidRPr="00000000" w14:paraId="0000002E">
            <w:pPr>
              <w:rPr/>
            </w:pPr>
            <w:r w:rsidDel="00000000" w:rsidR="00000000" w:rsidRPr="00000000">
              <w:rPr>
                <w:rtl w:val="0"/>
              </w:rPr>
              <w:t xml:space="preserve">Find information mandatorily starting with “the three”</w:t>
            </w:r>
          </w:p>
          <w:p w:rsidR="00000000" w:rsidDel="00000000" w:rsidP="00000000" w:rsidRDefault="00000000" w:rsidRPr="00000000" w14:paraId="0000002F">
            <w:pPr>
              <w:rPr/>
            </w:pPr>
            <w:r w:rsidDel="00000000" w:rsidR="00000000" w:rsidRPr="00000000">
              <w:rPr>
                <w:rtl w:val="0"/>
              </w:rPr>
              <w:t xml:space="preserve">Go shopping for an Android tablet with a budget of 300€ to $600€</w:t>
            </w:r>
          </w:p>
          <w:p w:rsidR="00000000" w:rsidDel="00000000" w:rsidP="00000000" w:rsidRDefault="00000000" w:rsidRPr="00000000" w14:paraId="00000030">
            <w:pPr>
              <w:rPr/>
            </w:pPr>
            <w:r w:rsidDel="00000000" w:rsidR="00000000" w:rsidRPr="00000000">
              <w:rPr>
                <w:rtl w:val="0"/>
              </w:rPr>
              <w:t xml:space="preserve">Find all the pages similar or related to amazon.com</w:t>
            </w:r>
          </w:p>
          <w:p w:rsidR="00000000" w:rsidDel="00000000" w:rsidP="00000000" w:rsidRDefault="00000000" w:rsidRPr="00000000" w14:paraId="00000031">
            <w:pPr>
              <w:rPr/>
            </w:pPr>
            <w:r w:rsidDel="00000000" w:rsidR="00000000" w:rsidRPr="00000000">
              <w:rPr>
                <w:rtl w:val="0"/>
              </w:rPr>
              <w:t xml:space="preserve">Find all the pages pointing towards or linking to amazon.com</w:t>
            </w:r>
          </w:p>
          <w:p w:rsidR="00000000" w:rsidDel="00000000" w:rsidP="00000000" w:rsidRDefault="00000000" w:rsidRPr="00000000" w14:paraId="00000032">
            <w:pPr>
              <w:rPr/>
            </w:pPr>
            <w:hyperlink r:id="rId11">
              <w:r w:rsidDel="00000000" w:rsidR="00000000" w:rsidRPr="00000000">
                <w:rPr>
                  <w:color w:val="0000ff"/>
                  <w:u w:val="single"/>
                  <w:rtl w:val="0"/>
                </w:rPr>
                <w:t xml:space="preserve">https://www.google.com/advanced_search</w:t>
              </w:r>
            </w:hyperlink>
            <w:r w:rsidDel="00000000" w:rsidR="00000000" w:rsidRPr="00000000">
              <w:rPr>
                <w:rtl w:val="0"/>
              </w:rPr>
            </w:r>
          </w:p>
          <w:p w:rsidR="00000000" w:rsidDel="00000000" w:rsidP="00000000" w:rsidRDefault="00000000" w:rsidRPr="00000000" w14:paraId="00000033">
            <w:pPr>
              <w:rPr/>
            </w:pPr>
            <w:hyperlink r:id="rId12">
              <w:r w:rsidDel="00000000" w:rsidR="00000000" w:rsidRPr="00000000">
                <w:rPr>
                  <w:color w:val="0000ff"/>
                  <w:u w:val="single"/>
                  <w:rtl w:val="0"/>
                </w:rPr>
                <w:t xml:space="preserve">https://time.com/4116259/google-search-2/</w:t>
              </w:r>
            </w:hyperlink>
            <w:r w:rsidDel="00000000" w:rsidR="00000000" w:rsidRPr="00000000">
              <w:rPr>
                <w:rtl w:val="0"/>
              </w:rPr>
            </w:r>
          </w:p>
          <w:p w:rsidR="00000000" w:rsidDel="00000000" w:rsidP="00000000" w:rsidRDefault="00000000" w:rsidRPr="00000000" w14:paraId="00000034">
            <w:pPr>
              <w:rPr/>
            </w:pPr>
            <w:hyperlink r:id="rId13">
              <w:r w:rsidDel="00000000" w:rsidR="00000000" w:rsidRPr="00000000">
                <w:rPr>
                  <w:color w:val="0000ff"/>
                  <w:u w:val="single"/>
                  <w:rtl w:val="0"/>
                </w:rPr>
                <w:t xml:space="preserve">https://support.google.com/websearch/answer/2466433?hl=en</w:t>
              </w:r>
            </w:hyperlink>
            <w:r w:rsidDel="00000000" w:rsidR="00000000" w:rsidRPr="00000000">
              <w:rPr>
                <w:rtl w:val="0"/>
              </w:rPr>
            </w:r>
          </w:p>
          <w:p w:rsidR="00000000" w:rsidDel="00000000" w:rsidP="00000000" w:rsidRDefault="00000000" w:rsidRPr="00000000" w14:paraId="00000035">
            <w:pPr>
              <w:rPr/>
            </w:pPr>
            <w:hyperlink r:id="rId14">
              <w:r w:rsidDel="00000000" w:rsidR="00000000" w:rsidRPr="00000000">
                <w:rPr>
                  <w:color w:val="0000ff"/>
                  <w:u w:val="single"/>
                  <w:rtl w:val="0"/>
                </w:rPr>
                <w:t xml:space="preserve">https://www.webnots.com/how-to-use-shortcuts-and-symbols-in-google-search/</w:t>
              </w:r>
            </w:hyperlink>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Relevance</w:t>
            </w:r>
          </w:p>
          <w:p w:rsidR="00000000" w:rsidDel="00000000" w:rsidP="00000000" w:rsidRDefault="00000000" w:rsidRPr="00000000" w14:paraId="00000038">
            <w:pPr>
              <w:rPr/>
            </w:pPr>
            <w:r w:rsidDel="00000000" w:rsidR="00000000" w:rsidRPr="00000000">
              <w:rPr>
                <w:rtl w:val="0"/>
              </w:rPr>
              <w:t xml:space="preserve">How relevant were the links that you found in your searches?</w:t>
            </w:r>
          </w:p>
          <w:p w:rsidR="00000000" w:rsidDel="00000000" w:rsidP="00000000" w:rsidRDefault="00000000" w:rsidRPr="00000000" w14:paraId="00000039">
            <w:pPr>
              <w:rPr/>
            </w:pPr>
            <w:r w:rsidDel="00000000" w:rsidR="00000000" w:rsidRPr="00000000">
              <w:rPr>
                <w:rtl w:val="0"/>
              </w:rPr>
              <w:t xml:space="preserve">Which links are placed first?</w:t>
            </w:r>
          </w:p>
          <w:p w:rsidR="00000000" w:rsidDel="00000000" w:rsidP="00000000" w:rsidRDefault="00000000" w:rsidRPr="00000000" w14:paraId="0000003A">
            <w:pPr>
              <w:rPr/>
            </w:pPr>
            <w:r w:rsidDel="00000000" w:rsidR="00000000" w:rsidRPr="00000000">
              <w:rPr>
                <w:rtl w:val="0"/>
              </w:rPr>
              <w:t xml:space="preserve">Can all the results found be trusted?</w:t>
            </w:r>
          </w:p>
          <w:p w:rsidR="00000000" w:rsidDel="00000000" w:rsidP="00000000" w:rsidRDefault="00000000" w:rsidRPr="00000000" w14:paraId="0000003B">
            <w:pPr>
              <w:rPr/>
            </w:pPr>
            <w:r w:rsidDel="00000000" w:rsidR="00000000" w:rsidRPr="00000000">
              <w:rPr>
                <w:rtl w:val="0"/>
              </w:rPr>
              <w:t xml:space="preserve">How can we make sure  to find relevant and trustworthy answers?</w:t>
            </w:r>
          </w:p>
          <w:p w:rsidR="00000000" w:rsidDel="00000000" w:rsidP="00000000" w:rsidRDefault="00000000" w:rsidRPr="00000000" w14:paraId="0000003C">
            <w:pPr>
              <w:rPr/>
            </w:pPr>
            <w:r w:rsidDel="00000000" w:rsidR="00000000" w:rsidRPr="00000000">
              <w:rPr>
                <w:rtl w:val="0"/>
              </w:rPr>
              <w:t xml:space="preserve">Make research about the root of the current conflict in Ukraine.</w:t>
            </w:r>
          </w:p>
          <w:p w:rsidR="00000000" w:rsidDel="00000000" w:rsidP="00000000" w:rsidRDefault="00000000" w:rsidRPr="00000000" w14:paraId="0000003D">
            <w:pPr>
              <w:rPr/>
            </w:pPr>
            <w:r w:rsidDel="00000000" w:rsidR="00000000" w:rsidRPr="00000000">
              <w:rPr>
                <w:rtl w:val="0"/>
              </w:rPr>
              <w:t xml:space="preserve">Additional information can be found in the </w:t>
            </w:r>
            <w:r w:rsidDel="00000000" w:rsidR="00000000" w:rsidRPr="00000000">
              <w:rPr>
                <w:i w:val="1"/>
                <w:rtl w:val="0"/>
              </w:rPr>
              <w:t xml:space="preserve">Relevance </w:t>
            </w:r>
            <w:r w:rsidDel="00000000" w:rsidR="00000000" w:rsidRPr="00000000">
              <w:rPr>
                <w:rtl w:val="0"/>
              </w:rPr>
              <w:t xml:space="preserve">resources.</w:t>
            </w:r>
          </w:p>
          <w:p w:rsidR="00000000" w:rsidDel="00000000" w:rsidP="00000000" w:rsidRDefault="00000000" w:rsidRPr="00000000" w14:paraId="0000003E">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3F">
            <w:pPr>
              <w:pStyle w:val="Heading2"/>
              <w:rPr/>
            </w:pPr>
            <w:r w:rsidDel="00000000" w:rsidR="00000000" w:rsidRPr="00000000">
              <w:rPr>
                <w:rtl w:val="0"/>
              </w:rPr>
              <w:t xml:space="preserve">Resources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Internet</w:t>
            </w:r>
          </w:p>
          <w:p w:rsidR="00000000" w:rsidDel="00000000" w:rsidP="00000000" w:rsidRDefault="00000000" w:rsidRPr="00000000" w14:paraId="00000042">
            <w:pPr>
              <w:rPr/>
            </w:pPr>
            <w:hyperlink r:id="rId15">
              <w:r w:rsidDel="00000000" w:rsidR="00000000" w:rsidRPr="00000000">
                <w:rPr>
                  <w:color w:val="0000ff"/>
                  <w:u w:val="single"/>
                  <w:rtl w:val="0"/>
                </w:rPr>
                <w:t xml:space="preserve">https://en.wikipedia.org/wiki/Internet</w:t>
              </w:r>
            </w:hyperlink>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Browsers and search engines</w:t>
            </w:r>
          </w:p>
          <w:p w:rsidR="00000000" w:rsidDel="00000000" w:rsidP="00000000" w:rsidRDefault="00000000" w:rsidRPr="00000000" w14:paraId="00000045">
            <w:pPr>
              <w:rPr/>
            </w:pPr>
            <w:hyperlink r:id="rId16">
              <w:r w:rsidDel="00000000" w:rsidR="00000000" w:rsidRPr="00000000">
                <w:rPr>
                  <w:color w:val="0000ff"/>
                  <w:u w:val="single"/>
                  <w:rtl w:val="0"/>
                </w:rPr>
                <w:t xml:space="preserve">https://www.digitalnuisance.com/browser-and-search-engine/</w:t>
              </w:r>
            </w:hyperlink>
            <w:r w:rsidDel="00000000" w:rsidR="00000000" w:rsidRPr="00000000">
              <w:rPr>
                <w:rtl w:val="0"/>
              </w:rPr>
            </w:r>
          </w:p>
          <w:p w:rsidR="00000000" w:rsidDel="00000000" w:rsidP="00000000" w:rsidRDefault="00000000" w:rsidRPr="00000000" w14:paraId="00000046">
            <w:pPr>
              <w:rPr/>
            </w:pPr>
            <w:hyperlink r:id="rId17">
              <w:r w:rsidDel="00000000" w:rsidR="00000000" w:rsidRPr="00000000">
                <w:rPr>
                  <w:color w:val="0000ff"/>
                  <w:u w:val="single"/>
                  <w:rtl w:val="0"/>
                </w:rPr>
                <w:t xml:space="preserve">https://www.cloudwards.net/search-engine-vs-browser/</w:t>
              </w:r>
            </w:hyperlink>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Relevance</w:t>
            </w:r>
          </w:p>
          <w:p w:rsidR="00000000" w:rsidDel="00000000" w:rsidP="00000000" w:rsidRDefault="00000000" w:rsidRPr="00000000" w14:paraId="00000049">
            <w:pPr>
              <w:rPr/>
            </w:pPr>
            <w:hyperlink r:id="rId18">
              <w:r w:rsidDel="00000000" w:rsidR="00000000" w:rsidRPr="00000000">
                <w:rPr>
                  <w:color w:val="0000ff"/>
                  <w:u w:val="single"/>
                  <w:rtl w:val="0"/>
                </w:rPr>
                <w:t xml:space="preserve">https://gmpinternetmarketing.com/website-relevance-and-search-engine-placement/</w:t>
              </w:r>
            </w:hyperlink>
            <w:r w:rsidDel="00000000" w:rsidR="00000000" w:rsidRPr="00000000">
              <w:rPr>
                <w:rtl w:val="0"/>
              </w:rPr>
            </w:r>
          </w:p>
          <w:p w:rsidR="00000000" w:rsidDel="00000000" w:rsidP="00000000" w:rsidRDefault="00000000" w:rsidRPr="00000000" w14:paraId="0000004A">
            <w:pPr>
              <w:rPr/>
            </w:pPr>
            <w:hyperlink r:id="rId19">
              <w:r w:rsidDel="00000000" w:rsidR="00000000" w:rsidRPr="00000000">
                <w:rPr>
                  <w:color w:val="0000ff"/>
                  <w:u w:val="single"/>
                  <w:rtl w:val="0"/>
                </w:rPr>
                <w:t xml:space="preserve">https://www.google.com/search/howsearchworks/algorithms/</w:t>
              </w:r>
            </w:hyperlink>
            <w:r w:rsidDel="00000000" w:rsidR="00000000" w:rsidRPr="00000000">
              <w:rPr>
                <w:rtl w:val="0"/>
              </w:rPr>
            </w:r>
          </w:p>
          <w:p w:rsidR="00000000" w:rsidDel="00000000" w:rsidP="00000000" w:rsidRDefault="00000000" w:rsidRPr="00000000" w14:paraId="0000004B">
            <w:pPr>
              <w:rPr/>
            </w:pPr>
            <w:hyperlink r:id="rId20">
              <w:r w:rsidDel="00000000" w:rsidR="00000000" w:rsidRPr="00000000">
                <w:rPr>
                  <w:color w:val="0000ff"/>
                  <w:u w:val="single"/>
                  <w:rtl w:val="0"/>
                </w:rPr>
                <w:t xml:space="preserve">https://www.link-assistant.com/news/googling-for-truth.html</w:t>
              </w:r>
            </w:hyperlink>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c>
      </w:tr>
      <w:tr>
        <w:trPr>
          <w:cantSplit w:val="0"/>
          <w:trHeight w:val="939.4921875" w:hRule="atLeast"/>
          <w:tblHeader w:val="0"/>
        </w:trPr>
        <w:tc>
          <w:tcPr>
            <w:vAlign w:val="center"/>
          </w:tcPr>
          <w:p w:rsidR="00000000" w:rsidDel="00000000" w:rsidP="00000000" w:rsidRDefault="00000000" w:rsidRPr="00000000" w14:paraId="0000004E">
            <w:pPr>
              <w:pStyle w:val="Heading2"/>
              <w:rPr/>
            </w:pPr>
            <w:r w:rsidDel="00000000" w:rsidR="00000000" w:rsidRPr="00000000">
              <w:rPr>
                <w:rtl w:val="0"/>
              </w:rPr>
              <w:t xml:space="preserve">To Go Further</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TOBEDONE ADD ADDITIONAL ACTIVITIES FOR LEARNERS FINISHING MORE QUICKLY</w:t>
            </w:r>
            <w:r w:rsidDel="00000000" w:rsidR="00000000" w:rsidRPr="00000000">
              <w:rPr>
                <w:rtl w:val="0"/>
              </w:rPr>
            </w:r>
          </w:p>
        </w:tc>
      </w:tr>
    </w:tbl>
    <w:p w:rsidR="00000000" w:rsidDel="00000000" w:rsidP="00000000" w:rsidRDefault="00000000" w:rsidRPr="00000000" w14:paraId="00000051">
      <w:pPr>
        <w:rPr>
          <w:i w:val="1"/>
        </w:rPr>
      </w:pPr>
      <w:r w:rsidDel="00000000" w:rsidR="00000000" w:rsidRPr="00000000">
        <w:rPr>
          <w:rtl w:val="0"/>
        </w:rPr>
      </w:r>
    </w:p>
    <w:sectPr>
      <w:headerReference r:id="rId21" w:type="default"/>
      <w:footerReference r:id="rId22" w:type="default"/>
      <w:footerReference r:id="rId23"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1" name="image4.png"/>
          <a:graphic>
            <a:graphicData uri="http://schemas.openxmlformats.org/drawingml/2006/picture">
              <pic:pic>
                <pic:nvPicPr>
                  <pic:cNvPr descr="A screenshot of a computer&#10;&#10;Description automatically generated with low confidence" id="0" name="image4.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0"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character" w:styleId="FollowedHyperlink">
    <w:name w:val="FollowedHyperlink"/>
    <w:basedOn w:val="DefaultParagraphFont"/>
    <w:uiPriority w:val="99"/>
    <w:semiHidden w:val="1"/>
    <w:unhideWhenUsed w:val="1"/>
    <w:rsid w:val="006A268B"/>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link-assistant.com/news/googling-for-truth.html" TargetMode="External"/><Relationship Id="rId11" Type="http://schemas.openxmlformats.org/officeDocument/2006/relationships/hyperlink" Target="https://www.google.com/advanced_search" TargetMode="External"/><Relationship Id="rId22" Type="http://schemas.openxmlformats.org/officeDocument/2006/relationships/footer" Target="footer1.xml"/><Relationship Id="rId10" Type="http://schemas.openxmlformats.org/officeDocument/2006/relationships/hyperlink" Target="http://www.bbcamerica.com" TargetMode="External"/><Relationship Id="rId21" Type="http://schemas.openxmlformats.org/officeDocument/2006/relationships/header" Target="header1.xml"/><Relationship Id="rId13" Type="http://schemas.openxmlformats.org/officeDocument/2006/relationships/hyperlink" Target="https://support.google.com/websearch/answer/2466433?hl=en" TargetMode="External"/><Relationship Id="rId12" Type="http://schemas.openxmlformats.org/officeDocument/2006/relationships/hyperlink" Target="https://time.com/4116259/google-search-2/" TargetMode="Externa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fewire.com/top-internet-browsers-4589106" TargetMode="External"/><Relationship Id="rId15" Type="http://schemas.openxmlformats.org/officeDocument/2006/relationships/hyperlink" Target="https://en.wikipedia.org/wiki/Internet" TargetMode="External"/><Relationship Id="rId14" Type="http://schemas.openxmlformats.org/officeDocument/2006/relationships/hyperlink" Target="https://www.webnots.com/how-to-use-shortcuts-and-symbols-in-google-search/" TargetMode="External"/><Relationship Id="rId17" Type="http://schemas.openxmlformats.org/officeDocument/2006/relationships/hyperlink" Target="https://www.cloudwards.net/search-engine-vs-browser/" TargetMode="External"/><Relationship Id="rId16" Type="http://schemas.openxmlformats.org/officeDocument/2006/relationships/hyperlink" Target="https://www.digitalnuisance.com/browser-and-search-engine/" TargetMode="External"/><Relationship Id="rId5" Type="http://schemas.openxmlformats.org/officeDocument/2006/relationships/styles" Target="styles.xml"/><Relationship Id="rId19" Type="http://schemas.openxmlformats.org/officeDocument/2006/relationships/hyperlink" Target="https://www.google.com/search/howsearchworks/algorithms/" TargetMode="External"/><Relationship Id="rId6" Type="http://schemas.openxmlformats.org/officeDocument/2006/relationships/customXml" Target="../customXML/item1.xml"/><Relationship Id="rId18" Type="http://schemas.openxmlformats.org/officeDocument/2006/relationships/hyperlink" Target="https://gmpinternetmarketing.com/website-relevance-and-search-engine-placement/" TargetMode="External"/><Relationship Id="rId7" Type="http://schemas.openxmlformats.org/officeDocument/2006/relationships/hyperlink" Target="https://www.youtube.com/watch?v=iexfOPCBtbw" TargetMode="External"/><Relationship Id="rId8" Type="http://schemas.openxmlformats.org/officeDocument/2006/relationships/hyperlink" Target="https://edu.gcfglobal.org/en/internetbasics/what-is-the-internet/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Rqvl3XZo+AEyl8j1zHiQ6mGrfg==">AMUW2mW6K82nUek/0NyDIgBRLQ7fHP9Wct+kV7wMLe1AU7ssZZnFv22B2G0eOTQpjKCRSkZxXHbiBiYnCh5omyFNpSOgQRT4eGW1+2GcIBqV+usNHqynFx0=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